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56" w:rsidRDefault="00396856" w:rsidP="00EF5A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56" w:rsidRDefault="00396856" w:rsidP="00EF5A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 2020 года.</w:t>
      </w:r>
      <w:r w:rsidRPr="0039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856" w:rsidRDefault="00396856" w:rsidP="00EF5A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56" w:rsidRDefault="00396856" w:rsidP="00EF5A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56"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="007C7D93" w:rsidRPr="0039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856">
        <w:rPr>
          <w:rFonts w:ascii="Times New Roman" w:hAnsi="Times New Roman" w:cs="Times New Roman"/>
          <w:b/>
          <w:sz w:val="28"/>
          <w:szCs w:val="28"/>
        </w:rPr>
        <w:t>марафон открытий центров «Точка роста»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6856" w:rsidRPr="00396856" w:rsidRDefault="00396856" w:rsidP="00EF5A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93" w:rsidRPr="00396856" w:rsidRDefault="007C7D93" w:rsidP="00EF5A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56">
        <w:rPr>
          <w:rFonts w:ascii="Times New Roman" w:hAnsi="Times New Roman" w:cs="Times New Roman"/>
          <w:b/>
          <w:sz w:val="28"/>
          <w:szCs w:val="28"/>
        </w:rPr>
        <w:t>День «открытых дверей»</w:t>
      </w:r>
      <w:r w:rsidR="00396856">
        <w:rPr>
          <w:rFonts w:ascii="Times New Roman" w:hAnsi="Times New Roman" w:cs="Times New Roman"/>
          <w:b/>
          <w:sz w:val="28"/>
          <w:szCs w:val="28"/>
        </w:rPr>
        <w:t xml:space="preserve"> в Центре   цифрового и гуманитарного профилей «Точка роста» в МКОУ СОШ № 8 с. </w:t>
      </w:r>
      <w:proofErr w:type="gramStart"/>
      <w:r w:rsidR="00396856">
        <w:rPr>
          <w:rFonts w:ascii="Times New Roman" w:hAnsi="Times New Roman" w:cs="Times New Roman"/>
          <w:b/>
          <w:sz w:val="28"/>
          <w:szCs w:val="28"/>
        </w:rPr>
        <w:t>Благодатное</w:t>
      </w:r>
      <w:proofErr w:type="gramEnd"/>
    </w:p>
    <w:p w:rsidR="00EF5AE8" w:rsidRPr="00396856" w:rsidRDefault="00EF5AE8" w:rsidP="00EF5A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93" w:rsidRDefault="007C7D93" w:rsidP="00EF5A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 xml:space="preserve"> Марафон открытий станет первым всероссийским мероприятием по информированию обучающихся, родителей и педагогов о созданных условиях для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 сельской местности.</w:t>
      </w:r>
    </w:p>
    <w:p w:rsidR="00396856" w:rsidRDefault="00396856" w:rsidP="00EF5A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856" w:rsidRPr="00396856" w:rsidRDefault="00396856" w:rsidP="0039685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56">
        <w:rPr>
          <w:rFonts w:ascii="Times New Roman" w:hAnsi="Times New Roman" w:cs="Times New Roman"/>
          <w:b/>
          <w:sz w:val="28"/>
          <w:szCs w:val="28"/>
        </w:rPr>
        <w:t>Программа дня.</w:t>
      </w:r>
    </w:p>
    <w:p w:rsidR="007C7D93" w:rsidRPr="00396856" w:rsidRDefault="007C7D93" w:rsidP="007C7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5AE8" w:rsidRPr="00396856" w:rsidRDefault="00EF5AE8" w:rsidP="00EF5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 xml:space="preserve"> П</w:t>
      </w:r>
      <w:r w:rsidRPr="00396856">
        <w:rPr>
          <w:rFonts w:ascii="Times New Roman" w:hAnsi="Times New Roman" w:cs="Times New Roman"/>
          <w:sz w:val="28"/>
          <w:szCs w:val="28"/>
        </w:rPr>
        <w:t>резентация профилей дополнительно</w:t>
      </w:r>
      <w:r w:rsidRPr="00396856">
        <w:rPr>
          <w:rFonts w:ascii="Times New Roman" w:hAnsi="Times New Roman" w:cs="Times New Roman"/>
          <w:sz w:val="28"/>
          <w:szCs w:val="28"/>
        </w:rPr>
        <w:t>го  образования Центра цифр</w:t>
      </w:r>
      <w:r w:rsidR="00396856" w:rsidRPr="00396856">
        <w:rPr>
          <w:rFonts w:ascii="Times New Roman" w:hAnsi="Times New Roman" w:cs="Times New Roman"/>
          <w:sz w:val="28"/>
          <w:szCs w:val="28"/>
        </w:rPr>
        <w:t>о</w:t>
      </w:r>
      <w:r w:rsidRPr="00396856">
        <w:rPr>
          <w:rFonts w:ascii="Times New Roman" w:hAnsi="Times New Roman" w:cs="Times New Roman"/>
          <w:sz w:val="28"/>
          <w:szCs w:val="28"/>
        </w:rPr>
        <w:t>вого и гуманитарного профилей « Точка роста». П</w:t>
      </w:r>
      <w:r w:rsidRPr="00396856">
        <w:rPr>
          <w:rFonts w:ascii="Times New Roman" w:hAnsi="Times New Roman" w:cs="Times New Roman"/>
          <w:sz w:val="28"/>
          <w:szCs w:val="28"/>
        </w:rPr>
        <w:t>редставление педагогов:</w:t>
      </w:r>
    </w:p>
    <w:p w:rsidR="00EF5AE8" w:rsidRPr="00396856" w:rsidRDefault="00EF5AE8" w:rsidP="00EF5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ОБЖ  «Основы первой помощи» (</w:t>
      </w:r>
      <w:proofErr w:type="spellStart"/>
      <w:r w:rsidRPr="00396856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396856">
        <w:rPr>
          <w:rFonts w:ascii="Times New Roman" w:hAnsi="Times New Roman" w:cs="Times New Roman"/>
          <w:sz w:val="28"/>
          <w:szCs w:val="28"/>
        </w:rPr>
        <w:t xml:space="preserve"> В.Е.)</w:t>
      </w:r>
    </w:p>
    <w:p w:rsidR="00EF5AE8" w:rsidRPr="00396856" w:rsidRDefault="00EF5AE8" w:rsidP="00EF5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Технология «Промышленный дизайн» (Геращенко И.Г.)</w:t>
      </w:r>
    </w:p>
    <w:p w:rsidR="00EF5AE8" w:rsidRPr="00396856" w:rsidRDefault="00EF5AE8" w:rsidP="00EF5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Информатика «</w:t>
      </w:r>
      <w:r w:rsidRPr="00396856">
        <w:rPr>
          <w:rFonts w:ascii="Times New Roman" w:hAnsi="Times New Roman" w:cs="Times New Roman"/>
          <w:sz w:val="28"/>
          <w:szCs w:val="28"/>
        </w:rPr>
        <w:t>Робототехника» (Левшин Г.В.)</w:t>
      </w:r>
    </w:p>
    <w:p w:rsidR="00EF5AE8" w:rsidRPr="00396856" w:rsidRDefault="00EF5AE8" w:rsidP="00EF5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Шахматы  (</w:t>
      </w:r>
      <w:proofErr w:type="spellStart"/>
      <w:r w:rsidRPr="00396856">
        <w:rPr>
          <w:rFonts w:ascii="Times New Roman" w:hAnsi="Times New Roman" w:cs="Times New Roman"/>
          <w:sz w:val="28"/>
          <w:szCs w:val="28"/>
        </w:rPr>
        <w:t>Кибалко</w:t>
      </w:r>
      <w:proofErr w:type="spellEnd"/>
      <w:r w:rsidRPr="00396856"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EF5AE8" w:rsidRPr="00396856" w:rsidRDefault="00EF5AE8" w:rsidP="00EF5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Креативный  дизайн (Черненко И.А.)</w:t>
      </w:r>
    </w:p>
    <w:p w:rsidR="00EF5AE8" w:rsidRPr="00396856" w:rsidRDefault="00EF5AE8" w:rsidP="00EF5AE8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7C7D93" w:rsidRPr="00396856" w:rsidRDefault="007C7D93" w:rsidP="007C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Участие  во всероссийском  Марафоне открытия центров «Точка роста» (</w:t>
      </w:r>
      <w:r w:rsidR="00EF5AE8" w:rsidRPr="00396856">
        <w:rPr>
          <w:rFonts w:ascii="Times New Roman" w:hAnsi="Times New Roman" w:cs="Times New Roman"/>
          <w:sz w:val="28"/>
          <w:szCs w:val="28"/>
        </w:rPr>
        <w:t xml:space="preserve">Прямая трансляция, </w:t>
      </w:r>
      <w:r w:rsidRPr="00396856">
        <w:rPr>
          <w:rFonts w:ascii="Times New Roman" w:hAnsi="Times New Roman" w:cs="Times New Roman"/>
          <w:sz w:val="28"/>
          <w:szCs w:val="28"/>
        </w:rPr>
        <w:t xml:space="preserve"> телемост в 13-30 по московскому времени)</w:t>
      </w:r>
      <w:r w:rsidR="00396856">
        <w:rPr>
          <w:rFonts w:ascii="Times New Roman" w:hAnsi="Times New Roman" w:cs="Times New Roman"/>
          <w:sz w:val="28"/>
          <w:szCs w:val="28"/>
        </w:rPr>
        <w:t>.</w:t>
      </w:r>
    </w:p>
    <w:p w:rsidR="007C7D93" w:rsidRPr="00396856" w:rsidRDefault="007C7D93" w:rsidP="007C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Открытая презентация зон Центра «Точка роста»,  кружков, объединений центра для учащихся отдельных классов</w:t>
      </w:r>
      <w:r w:rsidR="00396856">
        <w:rPr>
          <w:rFonts w:ascii="Times New Roman" w:hAnsi="Times New Roman" w:cs="Times New Roman"/>
          <w:sz w:val="28"/>
          <w:szCs w:val="28"/>
        </w:rPr>
        <w:t>.</w:t>
      </w:r>
    </w:p>
    <w:p w:rsidR="007C7D93" w:rsidRPr="00396856" w:rsidRDefault="007C7D93" w:rsidP="007C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 xml:space="preserve">Короткие  онлайн  - </w:t>
      </w:r>
      <w:r w:rsidR="00396856">
        <w:rPr>
          <w:rFonts w:ascii="Times New Roman" w:hAnsi="Times New Roman" w:cs="Times New Roman"/>
          <w:sz w:val="28"/>
          <w:szCs w:val="28"/>
        </w:rPr>
        <w:t xml:space="preserve"> </w:t>
      </w:r>
      <w:r w:rsidRPr="00396856">
        <w:rPr>
          <w:rFonts w:ascii="Times New Roman" w:hAnsi="Times New Roman" w:cs="Times New Roman"/>
          <w:sz w:val="28"/>
          <w:szCs w:val="28"/>
        </w:rPr>
        <w:t>занятия   педагогов по тематике дня</w:t>
      </w:r>
      <w:r w:rsidR="00396856">
        <w:rPr>
          <w:rFonts w:ascii="Times New Roman" w:hAnsi="Times New Roman" w:cs="Times New Roman"/>
          <w:sz w:val="28"/>
          <w:szCs w:val="28"/>
        </w:rPr>
        <w:t>:</w:t>
      </w:r>
      <w:r w:rsidRPr="0039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E8" w:rsidRPr="00396856" w:rsidRDefault="00EF5AE8" w:rsidP="00EF5A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Мастер-класс «Оказание первой медицинской помощи пострадавшим»</w:t>
      </w:r>
      <w:r w:rsidRPr="00396856">
        <w:rPr>
          <w:rFonts w:ascii="Times New Roman" w:hAnsi="Times New Roman" w:cs="Times New Roman"/>
          <w:sz w:val="28"/>
          <w:szCs w:val="28"/>
        </w:rPr>
        <w:t>.</w:t>
      </w:r>
    </w:p>
    <w:p w:rsidR="00EF5AE8" w:rsidRPr="00396856" w:rsidRDefault="00EF5AE8" w:rsidP="00EF5A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Сеанс одновременной игры в шахматы.</w:t>
      </w:r>
    </w:p>
    <w:p w:rsidR="00EF5AE8" w:rsidRPr="00396856" w:rsidRDefault="00EF5AE8" w:rsidP="003968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 xml:space="preserve">«Цветы из </w:t>
      </w:r>
      <w:proofErr w:type="spellStart"/>
      <w:r w:rsidRPr="00396856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396856">
        <w:rPr>
          <w:rFonts w:ascii="Times New Roman" w:hAnsi="Times New Roman" w:cs="Times New Roman"/>
          <w:sz w:val="28"/>
          <w:szCs w:val="28"/>
        </w:rPr>
        <w:t>»</w:t>
      </w:r>
    </w:p>
    <w:p w:rsidR="00EF5AE8" w:rsidRPr="00396856" w:rsidRDefault="007C7D93" w:rsidP="00EF5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Видео обзор оборудования:</w:t>
      </w:r>
    </w:p>
    <w:p w:rsidR="00EF5AE8" w:rsidRPr="00396856" w:rsidRDefault="007C7D93" w:rsidP="00EF5A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 xml:space="preserve">3 </w:t>
      </w:r>
      <w:r w:rsidRPr="00396856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396856">
        <w:rPr>
          <w:rFonts w:ascii="Times New Roman" w:hAnsi="Times New Roman" w:cs="Times New Roman"/>
          <w:sz w:val="28"/>
          <w:szCs w:val="28"/>
        </w:rPr>
        <w:t xml:space="preserve"> принтер в действии</w:t>
      </w:r>
      <w:r w:rsidR="00EF5AE8" w:rsidRPr="00396856">
        <w:rPr>
          <w:rFonts w:ascii="Times New Roman" w:hAnsi="Times New Roman" w:cs="Times New Roman"/>
          <w:sz w:val="28"/>
          <w:szCs w:val="28"/>
        </w:rPr>
        <w:t>.</w:t>
      </w:r>
    </w:p>
    <w:p w:rsidR="007C7D93" w:rsidRPr="00396856" w:rsidRDefault="007C7D93" w:rsidP="007C7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 xml:space="preserve">Возможности  </w:t>
      </w:r>
      <w:r w:rsidR="00EF5AE8" w:rsidRPr="00396856">
        <w:rPr>
          <w:rFonts w:ascii="Times New Roman" w:hAnsi="Times New Roman" w:cs="Times New Roman"/>
          <w:sz w:val="28"/>
          <w:szCs w:val="28"/>
        </w:rPr>
        <w:t xml:space="preserve"> цифровой  техники.</w:t>
      </w:r>
    </w:p>
    <w:p w:rsidR="00EF5AE8" w:rsidRPr="00396856" w:rsidRDefault="007C7D93" w:rsidP="003968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Очки виртуальной реальности</w:t>
      </w:r>
      <w:r w:rsidR="00396856" w:rsidRPr="00396856">
        <w:rPr>
          <w:rFonts w:ascii="Times New Roman" w:hAnsi="Times New Roman" w:cs="Times New Roman"/>
          <w:sz w:val="28"/>
          <w:szCs w:val="28"/>
        </w:rPr>
        <w:t>. Миф  или  реальность?</w:t>
      </w:r>
    </w:p>
    <w:p w:rsidR="00EF5AE8" w:rsidRPr="00396856" w:rsidRDefault="00EF5AE8" w:rsidP="00EF5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 xml:space="preserve">Онлайн общение  </w:t>
      </w:r>
      <w:r w:rsidR="00396856" w:rsidRPr="00396856">
        <w:rPr>
          <w:rFonts w:ascii="Times New Roman" w:hAnsi="Times New Roman" w:cs="Times New Roman"/>
          <w:sz w:val="28"/>
          <w:szCs w:val="28"/>
        </w:rPr>
        <w:t xml:space="preserve"> педагогов с родителями.</w:t>
      </w:r>
    </w:p>
    <w:p w:rsidR="007C7D93" w:rsidRPr="00396856" w:rsidRDefault="00396856" w:rsidP="007C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Фото и видео – репортажи</w:t>
      </w:r>
      <w:r w:rsidR="007C7D93" w:rsidRPr="00396856">
        <w:rPr>
          <w:rFonts w:ascii="Times New Roman" w:hAnsi="Times New Roman" w:cs="Times New Roman"/>
          <w:sz w:val="28"/>
          <w:szCs w:val="28"/>
        </w:rPr>
        <w:t xml:space="preserve">, </w:t>
      </w:r>
      <w:r w:rsidRPr="00396856">
        <w:rPr>
          <w:rFonts w:ascii="Times New Roman" w:hAnsi="Times New Roman" w:cs="Times New Roman"/>
          <w:sz w:val="28"/>
          <w:szCs w:val="28"/>
        </w:rPr>
        <w:t>онлайн – трансляции.</w:t>
      </w:r>
    </w:p>
    <w:p w:rsidR="00CE52B1" w:rsidRPr="00396856" w:rsidRDefault="007C7D93" w:rsidP="00396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856">
        <w:rPr>
          <w:rFonts w:ascii="Times New Roman" w:hAnsi="Times New Roman" w:cs="Times New Roman"/>
          <w:sz w:val="28"/>
          <w:szCs w:val="28"/>
        </w:rPr>
        <w:t>Оформление Книги отзывов, жалоб и предложений</w:t>
      </w:r>
      <w:r w:rsidR="003968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E52B1" w:rsidRPr="00396856" w:rsidSect="0039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477"/>
    <w:multiLevelType w:val="hybridMultilevel"/>
    <w:tmpl w:val="42C25BCE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11C27A5E"/>
    <w:multiLevelType w:val="hybridMultilevel"/>
    <w:tmpl w:val="8F5678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68E1D88"/>
    <w:multiLevelType w:val="hybridMultilevel"/>
    <w:tmpl w:val="51F0D03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9AF371C"/>
    <w:multiLevelType w:val="hybridMultilevel"/>
    <w:tmpl w:val="D23E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149AB"/>
    <w:multiLevelType w:val="hybridMultilevel"/>
    <w:tmpl w:val="57F8568C"/>
    <w:lvl w:ilvl="0" w:tplc="5A40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852272"/>
    <w:multiLevelType w:val="hybridMultilevel"/>
    <w:tmpl w:val="2F8A131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DCA56F9"/>
    <w:multiLevelType w:val="hybridMultilevel"/>
    <w:tmpl w:val="94D8C9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93"/>
    <w:rsid w:val="00396856"/>
    <w:rsid w:val="007C7D93"/>
    <w:rsid w:val="00CE52B1"/>
    <w:rsid w:val="00E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93"/>
    <w:pPr>
      <w:ind w:left="720"/>
      <w:contextualSpacing/>
    </w:pPr>
  </w:style>
  <w:style w:type="paragraph" w:styleId="a4">
    <w:name w:val="No Spacing"/>
    <w:uiPriority w:val="1"/>
    <w:qFormat/>
    <w:rsid w:val="007C7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93"/>
    <w:pPr>
      <w:ind w:left="720"/>
      <w:contextualSpacing/>
    </w:pPr>
  </w:style>
  <w:style w:type="paragraph" w:styleId="a4">
    <w:name w:val="No Spacing"/>
    <w:uiPriority w:val="1"/>
    <w:qFormat/>
    <w:rsid w:val="007C7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2020-09-25T16:33:00Z</dcterms:created>
  <dcterms:modified xsi:type="dcterms:W3CDTF">2020-09-25T17:03:00Z</dcterms:modified>
</cp:coreProperties>
</file>