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8" w:rsidRPr="008A13ED" w:rsidRDefault="00183968" w:rsidP="00FC1E71">
      <w:pPr>
        <w:shd w:val="clear" w:color="auto" w:fill="FFFFFF"/>
        <w:tabs>
          <w:tab w:val="left" w:pos="5128"/>
        </w:tabs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</w:pPr>
      <w:r w:rsidRPr="008A13ED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 xml:space="preserve">Особенности конструирования урока. </w:t>
      </w:r>
      <w:r w:rsidR="00FC1E71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 xml:space="preserve"> </w:t>
      </w:r>
      <w:r w:rsidRPr="008A13ED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>Технологическая карта урока</w:t>
      </w:r>
      <w:r w:rsidR="00FC1E71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 xml:space="preserve"> </w:t>
      </w:r>
      <w:r w:rsidRPr="008A13ED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 xml:space="preserve">на примере </w:t>
      </w:r>
      <w:r w:rsidR="00FC1E71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 xml:space="preserve"> </w:t>
      </w:r>
      <w:r w:rsidRPr="008A13ED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 xml:space="preserve"> урока </w:t>
      </w:r>
      <w:r w:rsidR="00FC1E71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>технологии по теме «</w:t>
      </w:r>
      <w:r w:rsidR="00FC1E71" w:rsidRPr="008A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Моделирование плечевого изделия с цельнокроеным рукавом</w:t>
      </w:r>
      <w:r w:rsidR="00FC1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6 класс</w:t>
      </w:r>
    </w:p>
    <w:p w:rsidR="008A13ED" w:rsidRPr="001137B5" w:rsidRDefault="00FC1E71" w:rsidP="008A13ED">
      <w:pPr>
        <w:pStyle w:val="a3"/>
        <w:shd w:val="clear" w:color="auto" w:fill="FFFFFF"/>
        <w:spacing w:before="0" w:beforeAutospacing="0"/>
      </w:pPr>
      <w:r>
        <w:rPr>
          <w:shd w:val="clear" w:color="auto" w:fill="FFFFFF"/>
        </w:rPr>
        <w:t xml:space="preserve">   </w:t>
      </w:r>
      <w:r w:rsidR="008A13ED" w:rsidRPr="001137B5">
        <w:rPr>
          <w:shd w:val="clear" w:color="auto" w:fill="FFFFFF"/>
        </w:rPr>
        <w:t>Этапы конструирования урока</w:t>
      </w:r>
      <w:proofErr w:type="gramStart"/>
      <w:r w:rsidR="008A13ED" w:rsidRPr="001137B5">
        <w:rPr>
          <w:shd w:val="clear" w:color="auto" w:fill="FFFFFF"/>
        </w:rPr>
        <w:t xml:space="preserve"> </w:t>
      </w:r>
      <w:bookmarkStart w:id="0" w:name="_GoBack"/>
      <w:bookmarkEnd w:id="0"/>
      <w:r w:rsidR="008A13ED" w:rsidRPr="001137B5">
        <w:rPr>
          <w:shd w:val="clear" w:color="auto" w:fill="FFFFFF"/>
        </w:rPr>
        <w:t>:</w:t>
      </w:r>
      <w:proofErr w:type="gramEnd"/>
      <w:r w:rsidR="008A13ED" w:rsidRPr="001137B5">
        <w:rPr>
          <w:shd w:val="clear" w:color="auto" w:fill="FFFFFF"/>
        </w:rPr>
        <w:t xml:space="preserve"> определение типа урока; постановка целей;  планирование результатов обучения; определение начальных условий;  выбор метода обучения;  отбор подходящей организационной формы обучения; разработка структуры урока;  проектирование методов обучения и организационных форм для вспомогательных элементов; содержательное наполнение урока; отбор средств обучения; обдумывание организационной схемы урока; подбор или изобретение подходящих приемов педагогической техники обеспечение имиджа урока. </w:t>
      </w:r>
    </w:p>
    <w:p w:rsidR="008A13ED" w:rsidRPr="008A13ED" w:rsidRDefault="00FC1E71" w:rsidP="008A13ED">
      <w:pPr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="008A13ED" w:rsidRPr="001137B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Технологическая карта урока — это методический инструментарий, обеспечивающий учителю качественное преподавание нового учебного курса путём перехода от планирования урока к проектированию изучения темы. В технологической карте определены задачи, планируемые результаты (личностные и </w:t>
      </w:r>
      <w:proofErr w:type="spellStart"/>
      <w:r w:rsidR="008A13ED" w:rsidRPr="001137B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="008A13ED" w:rsidRPr="001137B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), указаны возможные </w:t>
      </w:r>
      <w:proofErr w:type="spellStart"/>
      <w:r w:rsidR="008A13ED" w:rsidRPr="001137B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межпредметные</w:t>
      </w:r>
      <w:proofErr w:type="spellEnd"/>
      <w:r w:rsidR="008A13ED" w:rsidRPr="001137B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связи, предложен алгоритм прохождения темы и диагностические работы (промежуточные и итоговые) для определения уровня освоения темы учащимися.</w:t>
      </w:r>
    </w:p>
    <w:p w:rsidR="008A13ED" w:rsidRPr="008A13ED" w:rsidRDefault="008A13ED" w:rsidP="008A13E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94" w:type="dxa"/>
        <w:tblInd w:w="-59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19"/>
        <w:gridCol w:w="12275"/>
      </w:tblGrid>
      <w:tr w:rsidR="008A13ED" w:rsidRPr="008A13ED" w:rsidTr="001137B5">
        <w:trPr>
          <w:trHeight w:val="108"/>
        </w:trPr>
        <w:tc>
          <w:tcPr>
            <w:tcW w:w="1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1137B5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класс. </w:t>
            </w:r>
            <w:r w:rsidR="008A13ED"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раздела: Конструирование и моделирование плечевого изделия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 плечевого изделия с цельнокроеным рукавом.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моделировании швейных изделий, обучить приёмам моделирования на примере плечевого изделия с цельнокроеным рукавом, ознакомить с различными видами отделки, познакомить учащихся с профессией "художник-модельер”, научить работать с инструкционной картой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Образовательные:</w:t>
            </w:r>
          </w:p>
          <w:p w:rsidR="008A13ED" w:rsidRPr="008A13ED" w:rsidRDefault="008A13ED" w:rsidP="008A13ED">
            <w:pPr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учащихся с понятием моделирование; с приёмами моделирования (изменения формы);</w:t>
            </w:r>
          </w:p>
          <w:p w:rsidR="008A13ED" w:rsidRPr="008A13ED" w:rsidRDefault="008A13ED" w:rsidP="008A13ED">
            <w:pPr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навыки по моделированию (техническому моделированию прикладным способом);</w:t>
            </w:r>
          </w:p>
          <w:p w:rsidR="008A13ED" w:rsidRPr="008A13ED" w:rsidRDefault="008A13ED" w:rsidP="008A13ED">
            <w:pPr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видами фартуков различного назначения и их отделкой;</w:t>
            </w:r>
          </w:p>
          <w:p w:rsidR="008A13ED" w:rsidRPr="008A13ED" w:rsidRDefault="008A13ED" w:rsidP="008A13ED">
            <w:pPr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приемов моделирования при изготовлении новых моделей плечевого изделия с цельнокроеным рукавом;</w:t>
            </w:r>
          </w:p>
          <w:p w:rsidR="008A13ED" w:rsidRPr="008A13ED" w:rsidRDefault="008A13ED" w:rsidP="008A13ED">
            <w:pPr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материал предыдущего урока;</w:t>
            </w:r>
          </w:p>
          <w:p w:rsidR="008A13ED" w:rsidRPr="008A13ED" w:rsidRDefault="008A13ED" w:rsidP="008A13ED">
            <w:pPr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инструкционными картами или карточками-заданиями.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Развивающие:</w:t>
            </w:r>
          </w:p>
          <w:p w:rsidR="008A13ED" w:rsidRPr="008A13ED" w:rsidRDefault="008A13ED" w:rsidP="008A13ED">
            <w:pPr>
              <w:numPr>
                <w:ilvl w:val="0"/>
                <w:numId w:val="2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развить у учащихся творческие способности, пространственное воображение, 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мышление,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внимательность, точность;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самокритично относиться к выполненной работе;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приобретать навыки самоконтроля в процессе её выполнения;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понимание необходимости технологической последовательности обработки изделия;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стремление к анализу и оценки своей работы;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и умения об основных приемах моделирования;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способность применять полученные знания в творческой деятельности;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 логически мыслить;</w:t>
            </w:r>
          </w:p>
          <w:p w:rsidR="008A13ED" w:rsidRPr="008A13ED" w:rsidRDefault="008A13ED" w:rsidP="008A13ED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умения, наглядно-образное мышление, память, самостоятельность, навыки правильной организации рабочего места.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Воспитательные:</w:t>
            </w:r>
          </w:p>
          <w:p w:rsidR="008A13ED" w:rsidRPr="008A13ED" w:rsidRDefault="008A13ED" w:rsidP="008A13ED">
            <w:pPr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воспитать аккуратность, самостоятельность;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требовательность к качеству выполнения своей работы;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отношение к труду;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труда;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коллективизм, чувство взаимопомощи;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усидчивость;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требовательности к себе;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 за свою работу;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эстетический и художественный вкус;</w:t>
            </w:r>
          </w:p>
          <w:p w:rsidR="008A13ED" w:rsidRPr="008A13ED" w:rsidRDefault="008A13ED" w:rsidP="008A13ED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доводить свою работу до конца.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8A13ED" w:rsidRPr="008A13ED" w:rsidRDefault="008A13ED" w:rsidP="008A13ED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способность иметь собственное мнение;</w:t>
            </w:r>
          </w:p>
          <w:p w:rsidR="008A13ED" w:rsidRPr="008A13ED" w:rsidRDefault="008A13ED" w:rsidP="008A13ED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учёбу полезной, интересной, увлекательной;</w:t>
            </w:r>
          </w:p>
          <w:p w:rsidR="008A13ED" w:rsidRPr="008A13ED" w:rsidRDefault="008A13ED" w:rsidP="008A13ED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выработать уверенность во взаимоотношениях с людьми, научиться ничего не принимать на веру;</w:t>
            </w:r>
          </w:p>
          <w:p w:rsidR="008A13ED" w:rsidRPr="008A13ED" w:rsidRDefault="008A13ED" w:rsidP="008A13ED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приобретать новые знания и практические умения.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8A13ED" w:rsidRPr="008A13ED" w:rsidRDefault="008A13ED" w:rsidP="008A13ED">
            <w:pPr>
              <w:numPr>
                <w:ilvl w:val="0"/>
                <w:numId w:val="7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3ED" w:rsidRPr="008A13ED" w:rsidRDefault="008A13ED" w:rsidP="008A13ED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деятельности;</w:t>
            </w:r>
          </w:p>
          <w:p w:rsidR="008A13ED" w:rsidRPr="008A13ED" w:rsidRDefault="008A13ED" w:rsidP="008A13ED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самостоятельную познавательную деятельность.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8A13ED" w:rsidRPr="008A13ED" w:rsidRDefault="008A13ED" w:rsidP="008A13ED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8A13ED" w:rsidRPr="008A13ED" w:rsidRDefault="008A13ED" w:rsidP="008A13ED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вступать в речевое общение, участвовать в диалоге;</w:t>
            </w:r>
          </w:p>
          <w:p w:rsidR="008A13ED" w:rsidRPr="008A13ED" w:rsidRDefault="008A13ED" w:rsidP="008A13ED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отражать в устной и практической форме результаты своей деятельности;</w:t>
            </w:r>
          </w:p>
          <w:p w:rsidR="008A13ED" w:rsidRPr="008A13ED" w:rsidRDefault="008A13ED" w:rsidP="008A13ED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признавать право другого человека на иное мнение.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8A13ED" w:rsidRPr="008A13ED" w:rsidRDefault="008A13ED" w:rsidP="008A13ED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логические, уметь конструировать и моделировать плечевого изделия с цельнокроеным рукавом;</w:t>
            </w:r>
            <w:proofErr w:type="gramEnd"/>
          </w:p>
          <w:p w:rsidR="008A13ED" w:rsidRPr="008A13ED" w:rsidRDefault="008A13ED" w:rsidP="008A13ED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признаков;</w:t>
            </w:r>
          </w:p>
          <w:p w:rsidR="008A13ED" w:rsidRPr="008A13ED" w:rsidRDefault="008A13ED" w:rsidP="008A13ED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несложные практические ситуации.</w:t>
            </w:r>
          </w:p>
          <w:p w:rsidR="008A13ED" w:rsidRPr="008A13ED" w:rsidRDefault="008A13ED" w:rsidP="008A13ED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выдвигать предположения, понимать необходимость их проверки.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Рефлексивные УУД:</w:t>
            </w:r>
          </w:p>
          <w:p w:rsidR="008A13ED" w:rsidRPr="008A13ED" w:rsidRDefault="008A13ED" w:rsidP="008A13ED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целей, планирование, самоконтроль и оценка результатов своей деятельности;</w:t>
            </w:r>
          </w:p>
          <w:p w:rsidR="008A13ED" w:rsidRPr="008A13ED" w:rsidRDefault="008A13ED" w:rsidP="008A13ED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работать в группе, представлять и отстаивать свои взгляды и убеждения, вести дискуссию;</w:t>
            </w:r>
          </w:p>
          <w:p w:rsidR="008A13ED" w:rsidRPr="008A13ED" w:rsidRDefault="008A13ED" w:rsidP="008A13ED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устранение причин возникших трудностей</w:t>
            </w:r>
          </w:p>
          <w:p w:rsidR="008A13ED" w:rsidRPr="008A13ED" w:rsidRDefault="008A13ED" w:rsidP="008A13ED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определение сферы своих интересов и возможностей;</w:t>
            </w:r>
          </w:p>
          <w:p w:rsidR="008A13ED" w:rsidRPr="008A13ED" w:rsidRDefault="008A13ED" w:rsidP="008A13ED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совместной деятельности с другими её участниками;</w:t>
            </w:r>
          </w:p>
          <w:p w:rsidR="008A13ED" w:rsidRPr="008A13ED" w:rsidRDefault="008A13ED" w:rsidP="008A13ED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объективное оценивание своего вклада в решение общих задач коллектива.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понятия,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термины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Моделирование, модельер, эскиз (модель), отделка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русский язык (связь терминов с профессией модельер)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Ресурсы: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Дополнительные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рабочая тетрадь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бумага, ножницы, фломастеры, клей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Объяснительно – иллюстративный, репродуктивный, частично – поисковый.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работа, беседа.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видео "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физкультминутка" (видеоролик).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аппаратное и программное обеспечение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компьютер, 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 и экран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ресурсы Интернет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Картинки на 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«Модели плечевого изделия с цельнокроеным рукавом».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моделирование плечевого изделия с цельнокроеным рукавом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 групповая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УМК:</w:t>
            </w:r>
          </w:p>
          <w:tbl>
            <w:tblPr>
              <w:tblW w:w="13164" w:type="dxa"/>
              <w:tblLayout w:type="fixed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4978"/>
              <w:gridCol w:w="8186"/>
            </w:tblGrid>
            <w:tr w:rsidR="008A13ED" w:rsidRPr="008A13ED" w:rsidTr="001137B5">
              <w:tc>
                <w:tcPr>
                  <w:tcW w:w="482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 учителя</w:t>
                  </w:r>
                </w:p>
              </w:tc>
              <w:tc>
                <w:tcPr>
                  <w:tcW w:w="79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  обучающихся</w:t>
                  </w:r>
                </w:p>
              </w:tc>
            </w:tr>
            <w:tr w:rsidR="008A13ED" w:rsidRPr="008A13ED" w:rsidTr="001137B5">
              <w:tc>
                <w:tcPr>
                  <w:tcW w:w="482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1.Методическое пособие. (Технологии ведения дома)</w:t>
                  </w:r>
                </w:p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2.Рабочая программа по технологии.</w:t>
                  </w:r>
                </w:p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(Технологии ведения дома). 6 класс 2017</w:t>
                  </w:r>
                </w:p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Интернет-сайты</w:t>
                  </w:r>
                </w:p>
              </w:tc>
              <w:tc>
                <w:tcPr>
                  <w:tcW w:w="79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Учебник «Технология. Технологии ведения дома»</w:t>
                  </w:r>
                </w:p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Н. В. Синица, В. Д. Симоненко-М, «</w:t>
                  </w:r>
                  <w:proofErr w:type="spellStart"/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Вентан</w:t>
                  </w:r>
                  <w:proofErr w:type="gramStart"/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proofErr w:type="gramEnd"/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Граф»,</w:t>
                  </w:r>
                </w:p>
                <w:p w:rsidR="008A13ED" w:rsidRPr="008A13ED" w:rsidRDefault="008A13ED" w:rsidP="008A13E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</w:tr>
          </w:tbl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13ED" w:rsidRPr="008A13ED" w:rsidRDefault="008A13ED" w:rsidP="008A13E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3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6065" w:type="dxa"/>
        <w:tblInd w:w="-59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19"/>
        <w:gridCol w:w="6521"/>
        <w:gridCol w:w="2172"/>
        <w:gridCol w:w="4253"/>
      </w:tblGrid>
      <w:tr w:rsidR="008A13ED" w:rsidRPr="008A13ED" w:rsidTr="001137B5">
        <w:tc>
          <w:tcPr>
            <w:tcW w:w="16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Ход урока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урока,</w:t>
            </w:r>
          </w:p>
          <w:p w:rsidR="008A13ED" w:rsidRPr="008A13ED" w:rsidRDefault="008A13ED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 Организационный момент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мин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включение учащихся в деятельность на личностно – значимом уровне.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«Хочу, потому что могу».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 учащихся должна возникнуть положительная эмоциональная направленность. С малой удачи начинается большой успех.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готовность обучающихся к уроку; создает эмоционально-психологический настрой учащихся на изучение материала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рабочее место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организовать свое рабочее место);</w:t>
            </w:r>
            <w:proofErr w:type="gramEnd"/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(умение регулировать свои действия, взаимодействие в группе);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(соблюдение норм речевого этикета и правил устного общения)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 Актуализация опорных знаний. 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 учебной деятельности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 Вначале актуализируются знания, необходимые для работы над новым материалом. Одновременно идёт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эффективная работа над развитием внимания, памяти, речи, мыслительных операций. Затем создаётся проблемная ситуация, чётко проговаривается цель урока.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Ребята! Сегодня нам будет помогать на уроке Золушка. Она приготовила для вас задания, они несложные и интересные!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Желаю удачи!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Слайды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1 - 8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ещё Золушка пришла попросить у нас помощи. Злая мачеха с дочками поехала на бал, а ей дала задание сшить для них ночные сорочки.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сорочки?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9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 них общего и в чём различие?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должна быть сорочка для сна?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сорочки должна сшить Золушка?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экран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10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Чьи фото на нем изображены?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такие модельеры, чем они занимаются?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Скажите, вы можете уже сейчас приступить к выполнению этого задания? (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чем затруднение?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вас возникла проблема? Какая?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Мы не знаем, как выполнить задание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Молодцы! Вы сами сформулировали проблему.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попробуем ее решить на сегодняшнем уроке.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Поэтому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у нас тема урока?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урока: «</w:t>
            </w: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 плечевого изделия с цельнокроеным рукавом "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11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вы будете модельерами.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первоначальные навыки приемов моделирования –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это цель нашего урока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Взаимодействуют со сверстниками в процессе выполнения заданий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устраняют в ходе проверки обнаруженные пробелы в знаниях.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заполнять тетрадь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цели и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 урока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(определить цель и задачи учебной деятельности с помощью учителя),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(самостоятельное определение цели урока),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(оформление своих мыслей в устной речи с учетом предложенной ситуации)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 Изучение нового материала. Поисково-исследовательский этап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решение устных задач и обсуждение проекта их решения. Новое знание дети получают в результате самостоятельного исследования, проводимого под руководством учителя.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Усвоение новых знаний и первичное закрепление материала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каждый для себя должен сделать вывод о том, что он уже 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знаеи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умеет, запомнить новые правила. Создание для каждого ребёнка ситуации успеха.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Подача нового материала осуществляется в исследовательской форме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с чего начинается изготовление любого изделия?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что мы с вами уже сделали на предыдущем уроке?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 построения чертежа, т.е.- конструирования)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Давайте, посмотрим на чертеж сорочки.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12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Чертежи выкроек сорочек вы все строили разные? (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Нет, одинаковые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Скажите, шить сорочки вы будете все одинаковые или разные?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Нет, разные)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необходимо сделать с чертежом выкройки сорочки, чтобы получить разные фасоны?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 По одной и той же выкройке можно шить изделия разных фасонов).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Молодцы!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Моделирование-это процесс создания новой одежды по фасону и отделке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13.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моделирования: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14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– создание эскиза модели изделия.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Профессия – художник – модельер.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Техническое моделирование – процесс изменения чертежа основы изделия в соответствии с эскизом.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Профессия – художник – конструктор – модельер.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 – с чего начинается моделирование? (Ответ девочек)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начинается моделирование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эскиза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это изображение модели, выполненное от руки на листе бумаги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15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поэтому я предлагаю вам выполнить эскизы сорочек для сестёр Золушки.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проходит в три этапа –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16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эскиза – художественное моделирование.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- Внесение изменений в основу чертежа согласно эскизу.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- Получение выкроек нужной формы.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так, перед вами модель плечевого изделия, выполненная по базовой выкройке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17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можно изменить в базовой модели?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18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Длину изделия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Форму горловины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Декоративное оформление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длины изделия – один из самых простых приемов моделирования.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вы хотите уменьшить длину изделия, проведите на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лекалах переда и спинки новую линию низа параллельно нижнему срезу на таком расстоянии, на сколько, вы хотите сделать изделие короче, и срежьте лишние части лекал. 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хотите увеличить длину изделия, приклейте к выкройке снизу дополнительный лист бумаги, продлите на нем линию бока и линию сгиба и отложите на этих прямых увеличение длины изделия. Новая линия низа должна быть параллельна прежнему срезу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Слайд 19-20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оделирование формы горловины плечевого изделия с цельнокроеным рукавом</w:t>
            </w: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21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вас не устраивает овальная горловина, которую вы получили при изготовлении выкройки и хотите изменить ее на прямоугольную, V – образную или фигурную. Нет ничего сложного. Нужно на выкройках переда и спинки нанести новую линию выреза горловины и срезать лишнюю часть выкройки. При моделировании формы выреза горловины следует учитывать, что ширина плеча спинки и переда должна быть одинаковой. 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 горловины можно отделать рюшей, бантом, планкой и т.д. 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Острый вырез горловины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Слайд 22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 вырез 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Слайд 23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Овальный вырез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 Слайд 24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моделирования ночной сорочки с помощью художественной отделки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25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(декоративные строчки, накладные детали, кружева тесьма, вышивка, аппликация)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Естественно, что при разработке новой модели можно применять сразу несколько способов моделирования.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Требования, предъявляемые к ночной сорочке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26</w:t>
            </w:r>
          </w:p>
          <w:p w:rsidR="008A13ED" w:rsidRPr="008A13ED" w:rsidRDefault="008A13ED" w:rsidP="008A13ED">
            <w:pPr>
              <w:numPr>
                <w:ilvl w:val="0"/>
                <w:numId w:val="12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Гигиенические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должна обеспечивать нормальную </w:t>
            </w: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жизнедеятельность организма, не вредить здоровью.</w:t>
            </w:r>
          </w:p>
          <w:p w:rsidR="008A13ED" w:rsidRPr="008A13ED" w:rsidRDefault="008A13ED" w:rsidP="008A13ED">
            <w:pPr>
              <w:numPr>
                <w:ilvl w:val="0"/>
                <w:numId w:val="12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Эксплуатационные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удобная в носке, достаточно прочная.</w:t>
            </w:r>
          </w:p>
          <w:p w:rsidR="008A13ED" w:rsidRPr="008A13ED" w:rsidRDefault="008A13ED" w:rsidP="008A13ED">
            <w:pPr>
              <w:numPr>
                <w:ilvl w:val="0"/>
                <w:numId w:val="12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Эстетические: красивая, оригинальная.</w:t>
            </w:r>
          </w:p>
          <w:p w:rsidR="008A13ED" w:rsidRPr="008A13ED" w:rsidRDefault="008A13ED" w:rsidP="008A13ED">
            <w:pPr>
              <w:numPr>
                <w:ilvl w:val="0"/>
                <w:numId w:val="12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Экономические: недорогая и доступная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Теперь нужно выбрать 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которой вы будете шить сорочку. Какая она должна быть?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 27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Приглашаю вас в магазин </w:t>
            </w: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«Ткани»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(Вывешиваются на доску и раздаются 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образцы ткани). Из предложенных образцов выберите подходящую ткань для ночной сорочки.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Обоснуйте свой выбор, пользуясь таблицей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вам 1 минута. Какую ткань выбрали?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учителя, устраняют в ходе проверки обнаруженные пробелы в знаниях.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сходства и различия моделей сорочки, формулируют способы моделирования, делают выводы, выводят два определения термина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"моделирование"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эскизы сорочек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устраняют в ходе проверки обнаруженные пробелы в знаниях.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ткань и приклеивают.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(определение плана заданий на уроке под руководством учителя);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(умение рационально использовать информацию, ориентироваться в средствах и технологиях),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(проявлять интерес и активность в выборе решений)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(следовать инструкциям учителя),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ориентация в рисунках, сравнивать и группировать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предметы, объекты по нескольким основаниям, находить закономерности и самостоятельно продолжать их по установленному правилу),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(оформлять свои мысли в устной речи, задавать вопросы, высказывать свою точку зрения)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V.Физкультминутка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предлагается посмотреть видео "</w:t>
            </w:r>
            <w:proofErr w:type="spell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физкультминутка" (видеоролик) и выполнить ряд упражнений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VII. Практическая работа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формы горловины плечевого изделия с цельнокроеным рукавом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вы модельеры конструкторы.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Существуют определённые принципы моделирования:</w:t>
            </w:r>
          </w:p>
          <w:p w:rsidR="008A13ED" w:rsidRPr="008A13ED" w:rsidRDefault="008A13ED" w:rsidP="008A13ED">
            <w:pPr>
              <w:numPr>
                <w:ilvl w:val="0"/>
                <w:numId w:val="1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кого (соответствие сорочки внутреннему и внешнему облику человека);</w:t>
            </w:r>
          </w:p>
          <w:p w:rsidR="008A13ED" w:rsidRPr="008A13ED" w:rsidRDefault="008A13ED" w:rsidP="008A13ED">
            <w:pPr>
              <w:numPr>
                <w:ilvl w:val="0"/>
                <w:numId w:val="1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(соответствие сорочки определенной обстановке);</w:t>
            </w:r>
          </w:p>
          <w:p w:rsidR="008A13ED" w:rsidRPr="008A13ED" w:rsidRDefault="008A13ED" w:rsidP="008A13ED">
            <w:pPr>
              <w:numPr>
                <w:ilvl w:val="0"/>
                <w:numId w:val="13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(соответствие ткани выбранной модели и образу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учащимся выполнить моделирование сорочки с использованием готового шаблона.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Подберите форму ворота для сорочки, которую вы будете шить, и отделку в соответствии с выбранной тканью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самостоятельно выбранную модель,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соблюдая правила моделирования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овладение нормами и правилами организации труда;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полученные знания на практике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умение ориентироваться в понятиях моделирования.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взаимодействовать с учителем, группой.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VIII. Рефлексия деятельности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выявление ценностного отношения учащихся к полученному знанию и самому процессу познания, экспертиза полученных образовательных продуктов.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вернемся к проблеме, которую вы сами сформулировали в начале урока.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Скажите, мы решили данную проблему? Вы узнали, как выполняется моделирование сорочки?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вы узнали, что создание любого изделия начинается с художественного моделирования, расчета чертежа базовой конструкции и технического моделирования.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построенного чертежа можно смоделировать десятки новых разнообразных изделий. Это могут быть различные фасоны ночных сорочек. Для создания новой 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 необходимо иметь немного фантазии и уметь выполнять некоторые приёмы моделирования.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домашних условиях вы сами себе и художник, и конструктор, и технолог, поэтому знания и умения, полученные сегодня, помогут вам создавать неповторимые вещи, учитывающие вашу личность, образ и мастерство в рукоделии.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что же вы узнали нового о ночных сорочках? Чему научились? Как и где вы сможете применить эти знания?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урок всем «5», все занимались, были активными, внимательными.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Слайд№28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поделитесь мнениями об уроке</w:t>
            </w:r>
          </w:p>
          <w:p w:rsidR="008A13ED" w:rsidRPr="008A13ED" w:rsidRDefault="008A13ED" w:rsidP="008A13ED">
            <w:pPr>
              <w:numPr>
                <w:ilvl w:val="0"/>
                <w:numId w:val="14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интересно......</w:t>
            </w:r>
          </w:p>
          <w:p w:rsidR="008A13ED" w:rsidRPr="008A13ED" w:rsidRDefault="008A13ED" w:rsidP="008A13ED">
            <w:pPr>
              <w:numPr>
                <w:ilvl w:val="0"/>
                <w:numId w:val="14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трудно........</w:t>
            </w:r>
          </w:p>
          <w:p w:rsidR="008A13ED" w:rsidRPr="008A13ED" w:rsidRDefault="008A13ED" w:rsidP="008A13ED">
            <w:pPr>
              <w:numPr>
                <w:ilvl w:val="0"/>
                <w:numId w:val="14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я могу....</w:t>
            </w:r>
          </w:p>
          <w:p w:rsidR="008A13ED" w:rsidRPr="008A13ED" w:rsidRDefault="008A13ED" w:rsidP="008A13ED">
            <w:pPr>
              <w:numPr>
                <w:ilvl w:val="0"/>
                <w:numId w:val="14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научилась......</w:t>
            </w:r>
          </w:p>
          <w:p w:rsidR="008A13ED" w:rsidRPr="008A13ED" w:rsidRDefault="008A13ED" w:rsidP="008A13ED">
            <w:pPr>
              <w:numPr>
                <w:ilvl w:val="0"/>
                <w:numId w:val="14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удивило....</w:t>
            </w:r>
          </w:p>
          <w:p w:rsidR="008A13ED" w:rsidRPr="008A13ED" w:rsidRDefault="008A13ED" w:rsidP="008A13ED">
            <w:pPr>
              <w:numPr>
                <w:ilvl w:val="0"/>
                <w:numId w:val="14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захотелось....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осуществляют самооценку результатов своей деятельности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самопознание;</w:t>
            </w:r>
          </w:p>
          <w:p w:rsidR="008A13ED" w:rsidRPr="008A13ED" w:rsidRDefault="008A13ED" w:rsidP="008A13E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самооценка.</w:t>
            </w:r>
          </w:p>
        </w:tc>
      </w:tr>
      <w:tr w:rsidR="008A13ED" w:rsidRPr="008A13ED" w:rsidTr="001137B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мин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понимание 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цели, содержания и способов выполнения домашнего задания.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Слайд№29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ткройте дневники, запишите домашнее задание.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чтобы сшить сорочку?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Материал:</w:t>
            </w:r>
          </w:p>
          <w:p w:rsidR="008A13ED" w:rsidRPr="008A13ED" w:rsidRDefault="008A13ED" w:rsidP="001137B5">
            <w:pPr>
              <w:numPr>
                <w:ilvl w:val="0"/>
                <w:numId w:val="15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Хлопчатобумажная ткань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принадлежности:</w:t>
            </w:r>
          </w:p>
          <w:p w:rsidR="008A13ED" w:rsidRPr="008A13ED" w:rsidRDefault="008A13ED" w:rsidP="001137B5">
            <w:pPr>
              <w:numPr>
                <w:ilvl w:val="0"/>
                <w:numId w:val="1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Иголка</w:t>
            </w:r>
          </w:p>
          <w:p w:rsidR="008A13ED" w:rsidRPr="008A13ED" w:rsidRDefault="008A13ED" w:rsidP="001137B5">
            <w:pPr>
              <w:numPr>
                <w:ilvl w:val="0"/>
                <w:numId w:val="1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Нитка</w:t>
            </w:r>
          </w:p>
          <w:p w:rsidR="008A13ED" w:rsidRPr="008A13ED" w:rsidRDefault="008A13ED" w:rsidP="001137B5">
            <w:pPr>
              <w:numPr>
                <w:ilvl w:val="0"/>
                <w:numId w:val="1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Портновский мел</w:t>
            </w:r>
          </w:p>
          <w:p w:rsidR="008A13ED" w:rsidRPr="008A13ED" w:rsidRDefault="008A13ED" w:rsidP="001137B5">
            <w:pPr>
              <w:numPr>
                <w:ilvl w:val="0"/>
                <w:numId w:val="1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Линейка</w:t>
            </w:r>
          </w:p>
          <w:p w:rsidR="008A13ED" w:rsidRPr="008A13ED" w:rsidRDefault="008A13ED" w:rsidP="001137B5">
            <w:pPr>
              <w:numPr>
                <w:ilvl w:val="0"/>
                <w:numId w:val="1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Сантиметровая лента</w:t>
            </w:r>
          </w:p>
          <w:p w:rsidR="008A13ED" w:rsidRPr="008A13ED" w:rsidRDefault="008A13ED" w:rsidP="001137B5">
            <w:pPr>
              <w:numPr>
                <w:ilvl w:val="0"/>
                <w:numId w:val="1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</w:t>
            </w:r>
          </w:p>
          <w:p w:rsidR="008A13ED" w:rsidRPr="008A13ED" w:rsidRDefault="008A13ED" w:rsidP="001137B5">
            <w:pPr>
              <w:numPr>
                <w:ilvl w:val="0"/>
                <w:numId w:val="16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с родителями подобрать ткань для сорочки.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§ 22 учебника. Стр.92-95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спасибо за урок.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рабочих мест.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получают домашнее задание.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действий),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(выбор средств и способов решения задач),</w:t>
            </w:r>
          </w:p>
          <w:p w:rsidR="008A13ED" w:rsidRPr="008A13ED" w:rsidRDefault="008A13ED" w:rsidP="001137B5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(умение выполнять домашнее задание при поддержке родителей</w:t>
            </w:r>
            <w:proofErr w:type="gramStart"/>
            <w:r w:rsidRPr="008A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8A13ED" w:rsidRPr="008A13ED" w:rsidRDefault="008A13ED" w:rsidP="00113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3ED" w:rsidRPr="008A13ED" w:rsidRDefault="008A13ED" w:rsidP="001137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</w:p>
    <w:p w:rsidR="003E0E15" w:rsidRPr="008A13ED" w:rsidRDefault="003E0E15" w:rsidP="00113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0E15" w:rsidRPr="008A13ED" w:rsidSect="008A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8F"/>
    <w:multiLevelType w:val="multilevel"/>
    <w:tmpl w:val="130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16FBD"/>
    <w:multiLevelType w:val="multilevel"/>
    <w:tmpl w:val="FDF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7D84"/>
    <w:multiLevelType w:val="multilevel"/>
    <w:tmpl w:val="F0C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23167"/>
    <w:multiLevelType w:val="multilevel"/>
    <w:tmpl w:val="FB8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A6DF0"/>
    <w:multiLevelType w:val="multilevel"/>
    <w:tmpl w:val="B9D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A1C05"/>
    <w:multiLevelType w:val="multilevel"/>
    <w:tmpl w:val="27E2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E546D"/>
    <w:multiLevelType w:val="multilevel"/>
    <w:tmpl w:val="41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D2840"/>
    <w:multiLevelType w:val="multilevel"/>
    <w:tmpl w:val="983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668FD"/>
    <w:multiLevelType w:val="multilevel"/>
    <w:tmpl w:val="F5A8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65373"/>
    <w:multiLevelType w:val="multilevel"/>
    <w:tmpl w:val="3DD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E2B9A"/>
    <w:multiLevelType w:val="multilevel"/>
    <w:tmpl w:val="BEF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04666"/>
    <w:multiLevelType w:val="multilevel"/>
    <w:tmpl w:val="04D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A197C"/>
    <w:multiLevelType w:val="multilevel"/>
    <w:tmpl w:val="B7C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73944"/>
    <w:multiLevelType w:val="multilevel"/>
    <w:tmpl w:val="3C5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35A8A"/>
    <w:multiLevelType w:val="multilevel"/>
    <w:tmpl w:val="E5E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44E48"/>
    <w:multiLevelType w:val="multilevel"/>
    <w:tmpl w:val="DD92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968"/>
    <w:rsid w:val="001137B5"/>
    <w:rsid w:val="00183968"/>
    <w:rsid w:val="003E0E15"/>
    <w:rsid w:val="008A13ED"/>
    <w:rsid w:val="00D25E1C"/>
    <w:rsid w:val="00DE6909"/>
    <w:rsid w:val="00FC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09"/>
  </w:style>
  <w:style w:type="paragraph" w:styleId="2">
    <w:name w:val="heading 2"/>
    <w:basedOn w:val="a"/>
    <w:link w:val="20"/>
    <w:uiPriority w:val="9"/>
    <w:qFormat/>
    <w:rsid w:val="00183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9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8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Черненко</cp:lastModifiedBy>
  <cp:revision>5</cp:revision>
  <dcterms:created xsi:type="dcterms:W3CDTF">2020-05-23T10:33:00Z</dcterms:created>
  <dcterms:modified xsi:type="dcterms:W3CDTF">2020-06-03T17:25:00Z</dcterms:modified>
</cp:coreProperties>
</file>