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D6" w:rsidRDefault="00B275D6" w:rsidP="00B275D6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B275D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Из опыта работы </w:t>
      </w:r>
      <w:r w:rsidRPr="00B275D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 одаренными детьми в условиях</w:t>
      </w:r>
    </w:p>
    <w:p w:rsidR="00B275D6" w:rsidRPr="00B275D6" w:rsidRDefault="00B275D6" w:rsidP="00B275D6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275D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реализации ФГОС второго поколения</w:t>
      </w:r>
      <w:r w:rsidRPr="00B275D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учителя английского языка </w:t>
      </w:r>
      <w:proofErr w:type="spellStart"/>
      <w:r w:rsidRPr="00B275D6">
        <w:rPr>
          <w:rFonts w:ascii="Times New Roman" w:hAnsi="Times New Roman" w:cs="Times New Roman"/>
          <w:iCs/>
          <w:color w:val="auto"/>
          <w:sz w:val="28"/>
          <w:szCs w:val="28"/>
        </w:rPr>
        <w:t>Очеретней</w:t>
      </w:r>
      <w:proofErr w:type="spellEnd"/>
      <w:r w:rsidRPr="00B275D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Марины Захаровны, МКОУ СОШ №8</w:t>
      </w:r>
    </w:p>
    <w:p w:rsidR="00B275D6" w:rsidRDefault="00B275D6" w:rsidP="0046327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3101C4" w:rsidRDefault="003101C4" w:rsidP="00463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Обучение одарённых детей - задача, требующая совместных действий многих специалистов. Чаще всего одаренные дети лишены необходимой для развития их талантов поддержки. Будущее одаренного ребенка, в отличие от одаренного взрослого, ещё не определено, поэтому важно создавать среду для его полноценного развития.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101C4" w:rsidRDefault="003101C4" w:rsidP="003101C4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 душе каждого ребенка есть невидимые струны.</w:t>
      </w:r>
    </w:p>
    <w:p w:rsidR="003101C4" w:rsidRDefault="003101C4" w:rsidP="003101C4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их тронуть умелой рукой, они красиво зазвучат».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</w:t>
      </w:r>
    </w:p>
    <w:p w:rsidR="003101C4" w:rsidRDefault="003101C4" w:rsidP="003101C4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В.А. Сухомлинский</w:t>
      </w:r>
    </w:p>
    <w:p w:rsidR="003101C4" w:rsidRDefault="003101C4" w:rsidP="003101C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работы с одаренными детьми в школе.</w:t>
      </w:r>
    </w:p>
    <w:p w:rsidR="003101C4" w:rsidRDefault="00463274" w:rsidP="00463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t xml:space="preserve">       </w:t>
      </w:r>
      <w:hyperlink r:id="rId5" w:history="1">
        <w:r w:rsidR="003101C4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>Федеральные стандарты второго поколения</w:t>
        </w:r>
      </w:hyperlink>
      <w:r w:rsidR="003101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делают акцент на </w:t>
      </w:r>
      <w:proofErr w:type="spellStart"/>
      <w:r w:rsidR="003101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деятельностный</w:t>
      </w:r>
      <w:proofErr w:type="spellEnd"/>
      <w:r w:rsidR="003101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подход в образовательном процессе, т.е. способности быть автором, творцом, активным созидателем своей жизни, уметь ставить цель, искать способы её достижения, быть способным к свободному выбору и ответственности за него, максимально использовать свои способности. Важно направить одарённого ребёнка не на получение определённого объёма знаний, а на творческую его переработку, воспитать способность мыслить самостоятельно, на основе полученного материала.</w:t>
      </w:r>
    </w:p>
    <w:p w:rsidR="003101C4" w:rsidRDefault="003101C4" w:rsidP="003101C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Формы работы с одаренными детьми.</w:t>
      </w:r>
    </w:p>
    <w:p w:rsidR="003101C4" w:rsidRDefault="00463274" w:rsidP="00463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</w:t>
      </w:r>
      <w:r w:rsidR="003101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уроках английского языка я стараюсь методы и формы работы с одаренными учащимися органически сочетать с методами и формами работы со всеми учащимися школы и в то же время их отличать. Говоря о формах работы с одаренными детьми, необходимо сразу оговорить следующее: </w:t>
      </w:r>
      <w:r w:rsidR="003101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работа с такими учащимися распадается на две формы - урочную и внеурочную</w:t>
      </w:r>
      <w:r w:rsidR="003101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Следует признать нецелесообразным в условиях школы выделение таких учащихся в особые группы для </w:t>
      </w:r>
      <w:proofErr w:type="gramStart"/>
      <w:r w:rsidR="003101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обучения по</w:t>
      </w:r>
      <w:proofErr w:type="gramEnd"/>
      <w:r w:rsidR="003101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всем предметам. Одаренные дети должны обучаться в классах вместе с другими детьми. Это позволит создать условия для дальнейшей социальной адаптации одаренных детей и одновременно для выявления скрытой до определенного времени одаренности, для максимально возможного развития всех учащихся для выполнения ими различного рода проектной деятельности, творческих заданий.</w:t>
      </w:r>
      <w:r w:rsidR="00310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</w:t>
      </w:r>
      <w:r w:rsidR="003101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работе с одаренными детьми целесообразно положить следующие принципы педагогической деятельности:</w:t>
      </w:r>
    </w:p>
    <w:p w:rsidR="003101C4" w:rsidRDefault="003101C4" w:rsidP="0046327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максимального разнообразия предоставленных возможностей для развития личности;</w:t>
      </w:r>
    </w:p>
    <w:p w:rsidR="003101C4" w:rsidRDefault="003101C4" w:rsidP="0046327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возрастания роли внеурочной деятельности;</w:t>
      </w:r>
    </w:p>
    <w:p w:rsidR="003101C4" w:rsidRDefault="003101C4" w:rsidP="0046327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индивидуализации и дифференциации обучения;</w:t>
      </w:r>
    </w:p>
    <w:p w:rsidR="003101C4" w:rsidRDefault="003101C4" w:rsidP="0046327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создания условий для совместной работы учащихся при минимальном участии учителя;</w:t>
      </w:r>
    </w:p>
    <w:p w:rsidR="003101C4" w:rsidRDefault="003101C4" w:rsidP="0046327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свободы выбора учащимися помощи, наставничества.</w:t>
      </w:r>
    </w:p>
    <w:p w:rsidR="00463274" w:rsidRDefault="00463274" w:rsidP="00463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      </w:t>
      </w:r>
      <w:r w:rsidR="003101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Таким образом, все перечисленные принципы в полной мере находят отражение в основополагающих идеях новых федеральных стандартов.</w:t>
      </w:r>
      <w:r w:rsidR="00310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101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работе с одаренными детьми наиболее эффективными из современных педагогических технологий являются технологии продуктивного обучения и </w:t>
      </w:r>
      <w:proofErr w:type="spellStart"/>
      <w:r w:rsidR="00103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310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"https://pedsovet.su/publ/109" </w:instrText>
      </w:r>
      <w:r w:rsidR="00103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="003101C4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eastAsia="ru-RU"/>
        </w:rPr>
        <w:t>компетентностного</w:t>
      </w:r>
      <w:proofErr w:type="spellEnd"/>
      <w:r w:rsidR="003101C4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eastAsia="ru-RU"/>
        </w:rPr>
        <w:t xml:space="preserve"> подхода</w:t>
      </w:r>
      <w:r w:rsidR="00103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="003101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</w:p>
    <w:p w:rsidR="003101C4" w:rsidRDefault="003101C4" w:rsidP="00463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Эти технологии позволяют понять точку зрения учащегося и смотреть на вещи с его и со своей точек зрения, использовать исследовательские, частично-поисковые, проблемные,</w:t>
      </w:r>
      <w:r w:rsidR="004632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>проектные виды деятельности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 одарённых детей чётко проявляется потребность в исследовательской и поисковой активности – это одно из условий, которое позволяет учащимся погрузиться в творческий процесс обучения и воспитывает в нём жажду знаний, стремление к открытиям, активному умственному труду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самопознанию. Хотелось бы подробнее рассмотреть метод проектов.</w:t>
      </w:r>
    </w:p>
    <w:p w:rsidR="003101C4" w:rsidRDefault="003101C4" w:rsidP="003101C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 проектов.</w:t>
      </w:r>
    </w:p>
    <w:p w:rsidR="003101C4" w:rsidRDefault="00463274" w:rsidP="00463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t xml:space="preserve">         </w:t>
      </w:r>
      <w:hyperlink r:id="rId7" w:history="1">
        <w:r w:rsidR="003101C4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>Метод проектов</w:t>
        </w:r>
      </w:hyperlink>
      <w:r w:rsidR="003101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относится к технологиям </w:t>
      </w:r>
      <w:proofErr w:type="spellStart"/>
      <w:r w:rsidR="003101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компетентностно-ориентированного</w:t>
      </w:r>
      <w:proofErr w:type="spellEnd"/>
      <w:r w:rsidR="003101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обучения. Использование данного метода на уроках и во внеурочной деятельности даёт новые возможности в активизации познавательного интереса учащихся, развития творческих способностей. С учётом интересов и уровней дарования конкретных учеников им предлагается выполнить тот или иной проект: проанализировать и найти решение практической задачи, выстроив свою работу в режиме исследования и завершив ее публичным докладом с защитой своей позиции. Такая форма обучения позволяет одаренному ребенку, продолжая учиться вместе со сверстниками и оставаясь включенным в привычные социальные взаимоотношения, вместе с тем качественно углублять свои знания и выявить свои ресурсы в области, соответствующей содержанию его одаренности. Учитель в этой ситуации выступает консультантом, координатором проекта, помощником, направляющим поиск решения проблемы, но не доминирующей фигурой в учебном процессе. </w:t>
      </w:r>
      <w:r w:rsidR="003101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Моя главная задача  как учителя английского языка - помочь одаренному ребенку вовремя проявить и развить свой талант</w:t>
      </w:r>
      <w:r w:rsidR="003101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3101C4" w:rsidRDefault="003101C4" w:rsidP="003101C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Психологические особенности одаренных детей.</w:t>
      </w:r>
    </w:p>
    <w:p w:rsidR="003101C4" w:rsidRDefault="003101C4" w:rsidP="00463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Есть одаренные ребята, в которых удачно сочетаются высокий интеллект, творчество и скромность, доброта, чуткость, внимательное отношение к людям.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У одаренных ребят есть еще один стимул - побеждать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Хотя цена этих побед - долгая и трудная работа над собой. И здесь незаменима помощь учителей. «Технические достижения не стоят ровным счетом ничего, если педагоги не в состоянии их использовать. Чудеса творят не компьютеры, а учителя!» - отмечает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КрейгБарретт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и с этим невозможно не согласиться.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Обучение талантливого ребенка и выработка у него умения самостоятельно усваивать сложный материал – это тот первый шаг, который должен проделать педагог со своим подопечным, чтобы привить ребенку вкус к серьезной, включающей в себя элементы творческого подхода работе, которая будет сопутствовать данному ребенку в жизни. Кроме того, вводя талантливого ребенка в предмет исследования, приобщая его к науке, необходимо ставить конкретную задачу, а именно, развитие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самостоятельности в принятии решений по научным вопросам и проблемам, а также придумывание ребенком своим, качественно новых идей.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632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Немаловажную роль в этом играет реакция взрослых, умение учителя создать максимально благоприятные условия для всестороннего развития ребёнка, стимулировать творческую деятельность одарённых детей, что, как показывает опыт, </w:t>
      </w:r>
      <w:r w:rsidR="004632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возможно,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сделать уроках. Задача учителя состоит в том, чтобы создать условия практического овладения языком доступным для каждого учащегося, выбрать такие методы обучения, которые позволили бы каждому ученику проявить свою активность и творчество.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632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заключение хотелось бы отметить, что работа педагога с одаренными детьми — это сложный и никогда не прекращающийся процесс. Он требует от учителя личностного роста, хороших, постоянно обновляемых знаний в области психологии одаренных и их обучения, а также тесного сотрудничества с психологами, другими учителями, администрацией и обязательно с родителями. Он требует постоянного роста мастерства педагогической гибкости, умения отказаться оттого, что еще сегодня казалось творческой находкой и сильной стороной. Об этом очень точно высказался Сократ: «Учитель, подготовь себе ученика, у которого сам сможешь учиться».</w:t>
      </w:r>
    </w:p>
    <w:p w:rsidR="003101C4" w:rsidRDefault="003101C4" w:rsidP="0046327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4377" w:rsidRDefault="006C4377" w:rsidP="00463274">
      <w:pPr>
        <w:spacing w:line="240" w:lineRule="auto"/>
      </w:pPr>
    </w:p>
    <w:sectPr w:rsidR="006C4377" w:rsidSect="003101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30542"/>
    <w:multiLevelType w:val="multilevel"/>
    <w:tmpl w:val="C824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1C4"/>
    <w:rsid w:val="00103873"/>
    <w:rsid w:val="003101C4"/>
    <w:rsid w:val="00463274"/>
    <w:rsid w:val="006C4377"/>
    <w:rsid w:val="00B275D6"/>
    <w:rsid w:val="00FA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C4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5D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1C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dsovet.su/publ/1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publ/113" TargetMode="External"/><Relationship Id="rId5" Type="http://schemas.openxmlformats.org/officeDocument/2006/relationships/hyperlink" Target="https://pedsovet.su/publ/1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1020</Words>
  <Characters>5815</Characters>
  <Application>Microsoft Office Word</Application>
  <DocSecurity>0</DocSecurity>
  <Lines>48</Lines>
  <Paragraphs>13</Paragraphs>
  <ScaleCrop>false</ScaleCrop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qwerty1</cp:lastModifiedBy>
  <cp:revision>5</cp:revision>
  <dcterms:created xsi:type="dcterms:W3CDTF">2021-11-24T17:45:00Z</dcterms:created>
  <dcterms:modified xsi:type="dcterms:W3CDTF">2021-11-25T18:16:00Z</dcterms:modified>
</cp:coreProperties>
</file>