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1C" w:rsidRDefault="000D0A1C" w:rsidP="000D0A1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Пояснительная записка.</w:t>
      </w:r>
    </w:p>
    <w:p w:rsidR="000D0A1C" w:rsidRDefault="000D0A1C" w:rsidP="000D0A1C">
      <w:pPr>
        <w:pStyle w:val="a3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0D0A1C" w:rsidRDefault="000D0A1C" w:rsidP="000D0A1C">
      <w:pPr>
        <w:pStyle w:val="a3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Рабочая программа предмета технологии разработана  в соответствии с:  </w:t>
      </w:r>
    </w:p>
    <w:p w:rsidR="000D0A1C" w:rsidRDefault="000D0A1C" w:rsidP="000D0A1C">
      <w:pPr>
        <w:pStyle w:val="a3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 Федеральным законом от 29 декабря 2012 года, №273-ФЗ «Об образовании в Российской Федерации» (ст. 2, п. 9, п. 22, ст. 28, п. 3, пп. 6, п. 7) (в редакции от 29 июля 2017 года);</w:t>
      </w:r>
    </w:p>
    <w:p w:rsidR="000D0A1C" w:rsidRDefault="000D0A1C" w:rsidP="000D0A1C">
      <w:pPr>
        <w:pStyle w:val="a3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года, №1897 «Об утверждении федерального государственного образовательного стандарта основного общего образования» в редакции приказов Министерства образования и науки Российской Федерации от 29 декабря 2014 года, № 1644, от 31 декабря 2015 года, № 1577 (для 5-7 классов);</w:t>
      </w:r>
    </w:p>
    <w:p w:rsidR="000D0A1C" w:rsidRDefault="000D0A1C" w:rsidP="000D0A1C">
      <w:pPr>
        <w:pStyle w:val="a3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     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 г. № 1897»;</w:t>
      </w:r>
    </w:p>
    <w:p w:rsidR="000D0A1C" w:rsidRDefault="000D0A1C" w:rsidP="000D0A1C">
      <w:pPr>
        <w:pStyle w:val="a3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        - письмом Министерства образования и науки Российской Федерации от 28 октября 2015 г. № 08-1786» «О рабочих программах учебных предметов»;</w:t>
      </w:r>
    </w:p>
    <w:p w:rsidR="000D0A1C" w:rsidRDefault="000D0A1C" w:rsidP="000D0A1C">
      <w:pPr>
        <w:pStyle w:val="a3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 приказом министерства образования и молодежной политики Ставропольского края «Об утверждении примерного учебного плана для образовательных организаций Ставропольского края» от 25 июля 2014 г. № 784-пр.;</w:t>
      </w:r>
    </w:p>
    <w:p w:rsidR="000D0A1C" w:rsidRDefault="000D0A1C" w:rsidP="000D0A1C">
      <w:pPr>
        <w:pStyle w:val="a3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        -  программой </w:t>
      </w:r>
      <w:r>
        <w:rPr>
          <w:rFonts w:ascii="Times New Roman" w:hAnsi="Times New Roman"/>
          <w:lang w:val="ru-RU"/>
        </w:rPr>
        <w:t>Н. В. Синица</w:t>
      </w:r>
      <w:r>
        <w:rPr>
          <w:rFonts w:ascii="Times New Roman" w:eastAsia="Times New Roman" w:hAnsi="Times New Roman"/>
          <w:color w:val="000000" w:themeColor="text1"/>
          <w:lang w:val="ru-RU"/>
        </w:rPr>
        <w:t>, А.Д. Тищенко технология 6 класс: Вентана-Граф, 2015.</w:t>
      </w:r>
    </w:p>
    <w:p w:rsidR="000D0A1C" w:rsidRDefault="000D0A1C" w:rsidP="000D0A1C">
      <w:pPr>
        <w:pStyle w:val="a3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-положение «О рабочей программе по учебному предмету, курсу и курсу внеурочной деятельности» (принято на педагогическом совете протокол №1от 30.08.2017г., утверждено приказом №164 от 31.08.2016г.)</w:t>
      </w:r>
    </w:p>
    <w:p w:rsidR="000D0A1C" w:rsidRDefault="000D0A1C" w:rsidP="000D0A1C">
      <w:pPr>
        <w:pStyle w:val="a3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-методическими рекомендациями СКИРО ПК И ПРОдля руководящих и педагогических работников образовательных организаций Ставропольского края по организации образовательной деятельности в 2020-2021 учебном году</w:t>
      </w:r>
    </w:p>
    <w:p w:rsidR="00471923" w:rsidRDefault="00471923"/>
    <w:sectPr w:rsidR="0047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0A1C"/>
    <w:rsid w:val="000D0A1C"/>
    <w:rsid w:val="004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0A1C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2020-10-16T17:15:00Z</dcterms:created>
  <dcterms:modified xsi:type="dcterms:W3CDTF">2020-10-16T17:15:00Z</dcterms:modified>
</cp:coreProperties>
</file>